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ED" w:rsidRDefault="00E24715" w:rsidP="00D96E68">
      <w:pPr>
        <w:pStyle w:val="a7"/>
        <w:spacing w:after="0"/>
        <w:ind w:right="3827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2D9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BC5742" w:rsidP="00D66561">
                            <w:pPr>
                              <w:jc w:val="center"/>
                            </w:pPr>
                            <w:r>
                              <w:t>371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6WrwIAAKo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SYYCdpBix7YwaBbeUBhZMsz9DoFr/se/MwB9qHNjqru72T5XSMhVw0VW3ajlBwaRitIL7Q3/WdX&#10;RxxtQTbDJ1lBHLoz0gEdatXZ2kE1EKBDmx5PrbG5lDZkFM9JDEclnEVzchm53vk0nW73SpsPTHbI&#10;GhlW0HqHTvd32thsaDq52GBCFrxtXftb8WIDHMcdiA1X7ZnNwnXzKQmS9WK9IB6J4rVHgjz3booV&#10;8eIinM/yy3y1ysNfNm5I0oZXFRM2zKSskPxZ544aHzVx0paWLa8snE1Jq+1m1Sq0p6Dswn2u5nBy&#10;dvNfpuGKAFxeUQojEtxGiVfEi7lHCjLzknmw8IIwuU3igCQkL15SuuOC/TslNGQ4mUWzUUznpF9x&#10;C9z3lhtNO25gdrS8y/Di5ERTK8G1qFxrDeXtaD8rhU3/XApo99RoJ1ir0VGt5rA5AIpV8UZWjyBd&#10;JUFZIEIYeGA0Uv3EaIDhkWH9Y0cVw6j9KED+dtJMhpqMzWRQUcLVDBuMRnNlxom06xXfNoA8PjAh&#10;b+CJ1Nyp95zF8WHBQHAkjsPLTpzn/87rPGKXvwE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CrkO6W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482840" w:rsidRDefault="00BC5742" w:rsidP="00D66561">
                      <w:pPr>
                        <w:jc w:val="center"/>
                      </w:pPr>
                      <w:r>
                        <w:t>371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D9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592542" w:rsidP="00D66561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Khxjifg&#10;AAAACwEAAA8AAABkcnMvZG93bnJldi54bWxMj8FOwzAMhu9IvENkJG4sWZVNW2k6TQhOSIiuHDim&#10;TdZGa5zSZFt5e8wJbrb86ff3F7vZD+xip+gCKlguBDCLbTAOOwUf9cvDBlhMGo0eAloF3zbCrry9&#10;KXRuwhUrezmkjlEIxlwr6FMac85j21uv4yKMFul2DJPXidap42bSVwr3A8+EWHOvHdKHXo/2qbft&#10;6XD2CvafWD27r7fmvTpWrq63Al/XJ6Xu7+b9I7Bk5/QHw68+qUNJTk04o4lsUJDJ7YpQBVIuqRQR&#10;ciWoTEPDRmbAy4L/71D+AAAA//8DAFBLAQItABQABgAIAAAAIQC2gziS/gAAAOEBAAATAAAAAAAA&#10;AAAAAAAAAAAAAABbQ29udGVudF9UeXBlc10ueG1sUEsBAi0AFAAGAAgAAAAhADj9If/WAAAAlAEA&#10;AAsAAAAAAAAAAAAAAAAALwEAAF9yZWxzLy5yZWxzUEsBAi0AFAAGAAgAAAAhAGb5IEGyAgAAsQUA&#10;AA4AAAAAAAAAAAAAAAAALgIAAGRycy9lMm9Eb2MueG1sUEsBAi0AFAAGAAgAAAAhAKhxjifgAAAA&#10;CwEAAA8AAAAAAAAAAAAAAAAADAUAAGRycy9kb3ducmV2LnhtbFBLBQYAAAAABAAEAPMAAAAZBgAA&#10;AAA=&#10;" filled="f" stroked="f">
                <v:textbox inset="0,0,0,0">
                  <w:txbxContent>
                    <w:p w:rsidR="009C3447" w:rsidRPr="00482840" w:rsidRDefault="00592542" w:rsidP="00D66561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618A">
        <w:rPr>
          <w:noProof/>
        </w:rPr>
        <w:t>О внесении изменения</w:t>
      </w:r>
      <w:r w:rsidR="00D96E68">
        <w:rPr>
          <w:noProof/>
        </w:rPr>
        <w:t xml:space="preserve"> в </w:t>
      </w:r>
      <w:r w:rsidR="006B40F5">
        <w:rPr>
          <w:noProof/>
        </w:rPr>
        <w:t>подпункт</w:t>
      </w:r>
    </w:p>
    <w:p w:rsidR="00BD6365" w:rsidRDefault="006801ED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 xml:space="preserve">3.5.2 </w:t>
      </w:r>
      <w:r w:rsidR="00D96E68">
        <w:rPr>
          <w:noProof/>
        </w:rPr>
        <w:t>пункт</w:t>
      </w:r>
      <w:r>
        <w:rPr>
          <w:noProof/>
        </w:rPr>
        <w:t>а</w:t>
      </w:r>
      <w:r w:rsidR="006B40F5">
        <w:rPr>
          <w:noProof/>
        </w:rPr>
        <w:t xml:space="preserve"> 3.5 раздела 3</w:t>
      </w:r>
    </w:p>
    <w:p w:rsidR="00BD6365" w:rsidRDefault="006B40F5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>Положения об управлении</w:t>
      </w:r>
    </w:p>
    <w:p w:rsidR="00BD6365" w:rsidRDefault="00D96E68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 xml:space="preserve">образования </w:t>
      </w:r>
      <w:r w:rsidR="006B40F5">
        <w:rPr>
          <w:noProof/>
        </w:rPr>
        <w:t>администрации</w:t>
      </w:r>
    </w:p>
    <w:p w:rsidR="00D96E68" w:rsidRDefault="006B40F5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>Пермского муниципального округа</w:t>
      </w:r>
    </w:p>
    <w:p w:rsidR="00D96E68" w:rsidRDefault="006B40F5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>Пермского края, утвержденного</w:t>
      </w:r>
    </w:p>
    <w:p w:rsidR="00D96E68" w:rsidRDefault="006B40F5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>решением Думы Пермского</w:t>
      </w:r>
    </w:p>
    <w:p w:rsidR="00D96E68" w:rsidRDefault="006B40F5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>муниципального округа</w:t>
      </w:r>
    </w:p>
    <w:p w:rsidR="00D96E68" w:rsidRDefault="00D96E68" w:rsidP="00D96E68">
      <w:pPr>
        <w:pStyle w:val="a7"/>
        <w:spacing w:after="0"/>
        <w:ind w:right="3827"/>
        <w:rPr>
          <w:noProof/>
        </w:rPr>
      </w:pPr>
      <w:r>
        <w:rPr>
          <w:noProof/>
        </w:rPr>
        <w:t xml:space="preserve">Пермского края </w:t>
      </w:r>
      <w:r w:rsidRPr="00D96E68">
        <w:rPr>
          <w:noProof/>
        </w:rPr>
        <w:t>от 29 ноября</w:t>
      </w:r>
      <w:r>
        <w:rPr>
          <w:noProof/>
        </w:rPr>
        <w:t xml:space="preserve"> 2022 г.</w:t>
      </w:r>
    </w:p>
    <w:p w:rsidR="00D96E68" w:rsidRPr="00D96E68" w:rsidRDefault="006B40F5" w:rsidP="006B40F5">
      <w:pPr>
        <w:pStyle w:val="a7"/>
        <w:ind w:right="3827"/>
        <w:rPr>
          <w:noProof/>
        </w:rPr>
      </w:pPr>
      <w:r>
        <w:rPr>
          <w:noProof/>
        </w:rPr>
        <w:t>№ 55</w:t>
      </w:r>
    </w:p>
    <w:p w:rsidR="00F50855" w:rsidRPr="00ED1396" w:rsidRDefault="00F50855" w:rsidP="00ED1396">
      <w:pPr>
        <w:pStyle w:val="a5"/>
        <w:ind w:firstLine="709"/>
        <w:rPr>
          <w:szCs w:val="28"/>
        </w:rPr>
      </w:pPr>
      <w:r>
        <w:t xml:space="preserve">В </w:t>
      </w:r>
      <w:r w:rsidR="00ED1396">
        <w:rPr>
          <w:szCs w:val="28"/>
        </w:rPr>
        <w:t xml:space="preserve">соответствии с </w:t>
      </w:r>
      <w:r w:rsidR="00F73769" w:rsidRPr="00F73769">
        <w:rPr>
          <w:szCs w:val="28"/>
        </w:rPr>
        <w:t>частью 3 статьи 41 Федерального закона от 06 октября 2003 г. № 131-ФЗ «Об общих принципах организации местного самоуправления в Российской Федерации», частью 4 статьи 32 Устава Пермского муниципального округа Пермского края</w:t>
      </w:r>
      <w:r w:rsidR="00ED1396">
        <w:rPr>
          <w:szCs w:val="28"/>
        </w:rPr>
        <w:t>,</w:t>
      </w:r>
    </w:p>
    <w:p w:rsidR="00F50855" w:rsidRDefault="00F50855" w:rsidP="00ED1396">
      <w:pPr>
        <w:pStyle w:val="a5"/>
      </w:pPr>
      <w:r w:rsidRPr="00AF1DAC">
        <w:rPr>
          <w:szCs w:val="28"/>
        </w:rPr>
        <w:t xml:space="preserve">Дума </w:t>
      </w:r>
      <w:r>
        <w:rPr>
          <w:szCs w:val="28"/>
        </w:rPr>
        <w:t>Пермского</w:t>
      </w:r>
      <w:r w:rsidRPr="00AF1DAC">
        <w:rPr>
          <w:szCs w:val="28"/>
        </w:rPr>
        <w:t xml:space="preserve"> муниципального округа </w:t>
      </w:r>
      <w:r>
        <w:rPr>
          <w:szCs w:val="28"/>
        </w:rPr>
        <w:t xml:space="preserve">Пермского края </w:t>
      </w:r>
      <w:r w:rsidRPr="00AF1DAC">
        <w:rPr>
          <w:szCs w:val="28"/>
        </w:rPr>
        <w:t>РЕШАЕТ:</w:t>
      </w:r>
    </w:p>
    <w:p w:rsidR="00ED1396" w:rsidRDefault="00ED1396" w:rsidP="00ED1396">
      <w:pPr>
        <w:pStyle w:val="a5"/>
        <w:numPr>
          <w:ilvl w:val="0"/>
          <w:numId w:val="25"/>
        </w:numPr>
        <w:tabs>
          <w:tab w:val="left" w:pos="1134"/>
        </w:tabs>
        <w:ind w:left="0" w:firstLine="709"/>
      </w:pPr>
      <w:r>
        <w:t xml:space="preserve">Внести в </w:t>
      </w:r>
      <w:r w:rsidR="006801ED">
        <w:t xml:space="preserve">подпункт 3.5.2 </w:t>
      </w:r>
      <w:r>
        <w:t>пункт</w:t>
      </w:r>
      <w:r w:rsidR="006801ED">
        <w:t>а</w:t>
      </w:r>
      <w:r>
        <w:t xml:space="preserve"> 3.5 раздела 3</w:t>
      </w:r>
      <w:r w:rsidRPr="00ED1396">
        <w:t xml:space="preserve"> По</w:t>
      </w:r>
      <w:r w:rsidR="006801ED">
        <w:t xml:space="preserve">ложения об </w:t>
      </w:r>
      <w:r w:rsidRPr="00ED1396">
        <w:t xml:space="preserve">управлении </w:t>
      </w:r>
      <w:r w:rsidR="006801ED">
        <w:t xml:space="preserve">образования </w:t>
      </w:r>
      <w:r w:rsidRPr="00ED1396">
        <w:t>администрации Пермского муниципального округа Пермского края, утвержденного решением Думы Пермского муниципального округа Пермског</w:t>
      </w:r>
      <w:r w:rsidR="006801ED">
        <w:t>о края от 29 ноября 2022 г. № 55</w:t>
      </w:r>
      <w:r w:rsidR="001671BF">
        <w:t>,</w:t>
      </w:r>
      <w:r w:rsidR="00ED618A">
        <w:t xml:space="preserve"> изменение, изложив его в следующей редакции</w:t>
      </w:r>
      <w:r w:rsidR="006801ED">
        <w:t>:</w:t>
      </w:r>
    </w:p>
    <w:p w:rsidR="00ED618A" w:rsidRDefault="00ED618A" w:rsidP="00ED618A">
      <w:pPr>
        <w:pStyle w:val="a5"/>
        <w:tabs>
          <w:tab w:val="left" w:pos="1134"/>
        </w:tabs>
        <w:ind w:firstLine="709"/>
      </w:pPr>
      <w:r>
        <w:t xml:space="preserve"> </w:t>
      </w:r>
      <w:r w:rsidR="006801ED">
        <w:t>«</w:t>
      </w:r>
      <w:r>
        <w:t xml:space="preserve">3.5.2. осуществляет финансовое обеспечение реализации мероприятий по содержанию и ремонту зданий и сооружений муниципальных образовательных организаций, обустройство прилегающих к ним территорий:  </w:t>
      </w:r>
    </w:p>
    <w:p w:rsidR="00ED618A" w:rsidRDefault="006801ED" w:rsidP="00ED618A">
      <w:pPr>
        <w:pStyle w:val="a5"/>
        <w:tabs>
          <w:tab w:val="left" w:pos="1134"/>
        </w:tabs>
        <w:ind w:firstLine="709"/>
      </w:pPr>
      <w:r>
        <w:t>3.5.2(1)</w:t>
      </w:r>
      <w:r w:rsidR="00CD7E8D">
        <w:t xml:space="preserve">. </w:t>
      </w:r>
      <w:r w:rsidR="002066DE">
        <w:t>в пределах средств субсидии, предоставляемой образовательным организациям, на финансовое обеспечение выполнения ими муниципального задания;</w:t>
      </w:r>
    </w:p>
    <w:p w:rsidR="00ED618A" w:rsidRDefault="005F1567" w:rsidP="00ED618A">
      <w:pPr>
        <w:pStyle w:val="a5"/>
        <w:tabs>
          <w:tab w:val="left" w:pos="1134"/>
        </w:tabs>
        <w:ind w:firstLine="709"/>
      </w:pPr>
      <w:r>
        <w:t xml:space="preserve">3.5.2(2). </w:t>
      </w:r>
      <w:r w:rsidR="002066DE">
        <w:t xml:space="preserve">за счет средств субсидии на иные цели, предоставляемой образовательным организациям, в случае если плановый размер бюджетных ассигнований по каждому объекту (мероприятию) не </w:t>
      </w:r>
      <w:r>
        <w:t>пр</w:t>
      </w:r>
      <w:r w:rsidR="00ED618A">
        <w:t>евышает трех миллионов рублей;».</w:t>
      </w:r>
    </w:p>
    <w:p w:rsidR="007C2D56" w:rsidRDefault="007C2D56" w:rsidP="007C2D56">
      <w:pPr>
        <w:pStyle w:val="a5"/>
        <w:numPr>
          <w:ilvl w:val="0"/>
          <w:numId w:val="25"/>
        </w:numPr>
        <w:tabs>
          <w:tab w:val="left" w:pos="1134"/>
        </w:tabs>
        <w:ind w:left="0" w:firstLine="709"/>
      </w:pPr>
      <w:r w:rsidRPr="007C2D56">
        <w:lastRenderedPageBreak/>
        <w:t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</w:t>
      </w:r>
      <w:r>
        <w:t xml:space="preserve">страции изменений в Положение об </w:t>
      </w:r>
      <w:r w:rsidRPr="007C2D56">
        <w:t>управлении</w:t>
      </w:r>
      <w:r>
        <w:t xml:space="preserve"> образования</w:t>
      </w:r>
      <w:r w:rsidRPr="007C2D56">
        <w:t xml:space="preserve"> администрации Пермского муниципального округа Пермского края, утвержденное решением Думы Пермского муниципального округа Пермског</w:t>
      </w:r>
      <w:r>
        <w:t>о края от 29 ноября 2022 г. № 55.</w:t>
      </w:r>
    </w:p>
    <w:p w:rsidR="00520F23" w:rsidRDefault="00520F23" w:rsidP="00520F23">
      <w:pPr>
        <w:pStyle w:val="a5"/>
        <w:numPr>
          <w:ilvl w:val="0"/>
          <w:numId w:val="25"/>
        </w:numPr>
        <w:tabs>
          <w:tab w:val="left" w:pos="1134"/>
        </w:tabs>
        <w:ind w:left="0" w:firstLine="709"/>
      </w:pPr>
      <w: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666B49" w:rsidRDefault="00666B49" w:rsidP="00ED1396">
      <w:pPr>
        <w:pStyle w:val="a5"/>
        <w:numPr>
          <w:ilvl w:val="0"/>
          <w:numId w:val="25"/>
        </w:numPr>
        <w:tabs>
          <w:tab w:val="left" w:pos="1134"/>
        </w:tabs>
        <w:ind w:left="0" w:firstLine="709"/>
      </w:pPr>
      <w:r>
        <w:t>Настоящее решение вступает в силу со дня его официального опубликования (обнародования).</w:t>
      </w:r>
    </w:p>
    <w:p w:rsidR="0056637F" w:rsidRDefault="0056637F" w:rsidP="00ED1396">
      <w:pPr>
        <w:spacing w:line="360" w:lineRule="exact"/>
        <w:rPr>
          <w:szCs w:val="28"/>
          <w:u w:val="single"/>
        </w:rPr>
      </w:pPr>
    </w:p>
    <w:p w:rsidR="00520F23" w:rsidRPr="009C3447" w:rsidRDefault="00520F23" w:rsidP="00ED1396">
      <w:pPr>
        <w:spacing w:line="360" w:lineRule="exact"/>
        <w:rPr>
          <w:szCs w:val="28"/>
          <w:u w:val="single"/>
        </w:rPr>
      </w:pPr>
    </w:p>
    <w:p w:rsidR="009C3447" w:rsidRPr="009C3447" w:rsidRDefault="009C3447" w:rsidP="006B40F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Председатель Думы</w:t>
      </w:r>
    </w:p>
    <w:p w:rsidR="009C3447" w:rsidRDefault="009C3447" w:rsidP="006B40F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Пермского муниципального округа</w:t>
      </w:r>
      <w:r w:rsidR="00D66561">
        <w:rPr>
          <w:szCs w:val="28"/>
        </w:rPr>
        <w:t xml:space="preserve">                                                  Д.В. Гордиенко</w:t>
      </w:r>
    </w:p>
    <w:p w:rsidR="00520F23" w:rsidRDefault="00520F23" w:rsidP="006B40F5">
      <w:pPr>
        <w:widowControl w:val="0"/>
        <w:autoSpaceDE w:val="0"/>
        <w:autoSpaceDN w:val="0"/>
        <w:spacing w:line="240" w:lineRule="exact"/>
        <w:rPr>
          <w:szCs w:val="28"/>
        </w:rPr>
      </w:pPr>
    </w:p>
    <w:p w:rsidR="009C3447" w:rsidRPr="009C3447" w:rsidRDefault="001410C3" w:rsidP="006B40F5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</w:t>
      </w:r>
      <w:r w:rsidR="009C3447" w:rsidRPr="009C3447">
        <w:rPr>
          <w:szCs w:val="28"/>
        </w:rPr>
        <w:t>лав</w:t>
      </w:r>
      <w:r>
        <w:rPr>
          <w:szCs w:val="28"/>
        </w:rPr>
        <w:t>а</w:t>
      </w:r>
      <w:r w:rsidR="009C3447" w:rsidRPr="009C3447">
        <w:rPr>
          <w:szCs w:val="28"/>
        </w:rPr>
        <w:t xml:space="preserve"> муниципального округа –</w:t>
      </w:r>
    </w:p>
    <w:p w:rsidR="009C3447" w:rsidRPr="009C3447" w:rsidRDefault="0056637F" w:rsidP="006B40F5">
      <w:pPr>
        <w:widowControl w:val="0"/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администрации Пермского</w:t>
      </w:r>
    </w:p>
    <w:p w:rsidR="0006237C" w:rsidRDefault="009C3447" w:rsidP="006B40F5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Pr="009C3447">
        <w:rPr>
          <w:szCs w:val="28"/>
        </w:rPr>
        <w:tab/>
      </w:r>
      <w:r w:rsidR="00D66561">
        <w:rPr>
          <w:szCs w:val="28"/>
        </w:rPr>
        <w:t xml:space="preserve">                                                                </w:t>
      </w:r>
      <w:r w:rsidR="006B40F5">
        <w:rPr>
          <w:szCs w:val="28"/>
        </w:rPr>
        <w:t xml:space="preserve"> </w:t>
      </w:r>
      <w:r w:rsidR="00D66561">
        <w:rPr>
          <w:szCs w:val="28"/>
        </w:rPr>
        <w:t>В.Ю. Цветов</w:t>
      </w:r>
    </w:p>
    <w:sectPr w:rsidR="0006237C" w:rsidSect="006B40F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45" w:rsidRDefault="00662345" w:rsidP="00DA5614">
      <w:r>
        <w:separator/>
      </w:r>
    </w:p>
  </w:endnote>
  <w:endnote w:type="continuationSeparator" w:id="0">
    <w:p w:rsidR="00662345" w:rsidRDefault="0066234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657089"/>
      <w:docPartObj>
        <w:docPartGallery w:val="Page Numbers (Bottom of Page)"/>
        <w:docPartUnique/>
      </w:docPartObj>
    </w:sdtPr>
    <w:sdtEndPr/>
    <w:sdtContent>
      <w:p w:rsidR="00D10FA3" w:rsidRDefault="00D10FA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42">
          <w:rPr>
            <w:noProof/>
          </w:rPr>
          <w:t>2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45" w:rsidRDefault="00662345" w:rsidP="00DA5614">
      <w:r>
        <w:separator/>
      </w:r>
    </w:p>
  </w:footnote>
  <w:footnote w:type="continuationSeparator" w:id="0">
    <w:p w:rsidR="00662345" w:rsidRDefault="0066234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CBE1733"/>
    <w:multiLevelType w:val="multilevel"/>
    <w:tmpl w:val="2EBAE3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645051A"/>
    <w:multiLevelType w:val="multilevel"/>
    <w:tmpl w:val="8AF2CB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8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4"/>
  </w:num>
  <w:num w:numId="10">
    <w:abstractNumId w:val="22"/>
  </w:num>
  <w:num w:numId="11">
    <w:abstractNumId w:val="5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0"/>
  </w:num>
  <w:num w:numId="24">
    <w:abstractNumId w:val="17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56980"/>
    <w:rsid w:val="00062005"/>
    <w:rsid w:val="0006237C"/>
    <w:rsid w:val="00084B8D"/>
    <w:rsid w:val="000943DA"/>
    <w:rsid w:val="000944A0"/>
    <w:rsid w:val="000A1581"/>
    <w:rsid w:val="000B1CE0"/>
    <w:rsid w:val="000B29B7"/>
    <w:rsid w:val="000B2C0B"/>
    <w:rsid w:val="000B37A7"/>
    <w:rsid w:val="000C0EE7"/>
    <w:rsid w:val="000D4036"/>
    <w:rsid w:val="000D5B40"/>
    <w:rsid w:val="000E3AD7"/>
    <w:rsid w:val="000E48CE"/>
    <w:rsid w:val="000F1507"/>
    <w:rsid w:val="000F2004"/>
    <w:rsid w:val="000F4DAF"/>
    <w:rsid w:val="000F5423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0C4"/>
    <w:rsid w:val="001434AC"/>
    <w:rsid w:val="001442E1"/>
    <w:rsid w:val="00145279"/>
    <w:rsid w:val="00150444"/>
    <w:rsid w:val="00150663"/>
    <w:rsid w:val="00155DFD"/>
    <w:rsid w:val="0016393A"/>
    <w:rsid w:val="0016410B"/>
    <w:rsid w:val="001671BF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E550A"/>
    <w:rsid w:val="001F22EB"/>
    <w:rsid w:val="001F3413"/>
    <w:rsid w:val="001F7D2E"/>
    <w:rsid w:val="00205DFF"/>
    <w:rsid w:val="002066DE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16F5"/>
    <w:rsid w:val="003131FA"/>
    <w:rsid w:val="003266FA"/>
    <w:rsid w:val="00327466"/>
    <w:rsid w:val="00332E76"/>
    <w:rsid w:val="00334DCD"/>
    <w:rsid w:val="003354D2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4CE5"/>
    <w:rsid w:val="003C5E4B"/>
    <w:rsid w:val="003D20E1"/>
    <w:rsid w:val="003D528E"/>
    <w:rsid w:val="003F10E8"/>
    <w:rsid w:val="003F4495"/>
    <w:rsid w:val="003F44B2"/>
    <w:rsid w:val="00406607"/>
    <w:rsid w:val="004164B7"/>
    <w:rsid w:val="00417BA7"/>
    <w:rsid w:val="00420604"/>
    <w:rsid w:val="004206FE"/>
    <w:rsid w:val="00421CC6"/>
    <w:rsid w:val="00427371"/>
    <w:rsid w:val="0043288F"/>
    <w:rsid w:val="0043321D"/>
    <w:rsid w:val="0043515D"/>
    <w:rsid w:val="004372DE"/>
    <w:rsid w:val="004379A0"/>
    <w:rsid w:val="00445E73"/>
    <w:rsid w:val="00456665"/>
    <w:rsid w:val="00456A14"/>
    <w:rsid w:val="00460127"/>
    <w:rsid w:val="004637BA"/>
    <w:rsid w:val="00470AFA"/>
    <w:rsid w:val="0048284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2FAE"/>
    <w:rsid w:val="00505838"/>
    <w:rsid w:val="005116F5"/>
    <w:rsid w:val="005116F7"/>
    <w:rsid w:val="00512E4C"/>
    <w:rsid w:val="0051671D"/>
    <w:rsid w:val="00520F23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6637F"/>
    <w:rsid w:val="00570A9A"/>
    <w:rsid w:val="00573AC7"/>
    <w:rsid w:val="00574AAB"/>
    <w:rsid w:val="00580763"/>
    <w:rsid w:val="00583B22"/>
    <w:rsid w:val="00584C2B"/>
    <w:rsid w:val="00592542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1567"/>
    <w:rsid w:val="005F2C65"/>
    <w:rsid w:val="005F4FC1"/>
    <w:rsid w:val="005F702F"/>
    <w:rsid w:val="00604533"/>
    <w:rsid w:val="0061196E"/>
    <w:rsid w:val="00612527"/>
    <w:rsid w:val="00624AD1"/>
    <w:rsid w:val="0063488E"/>
    <w:rsid w:val="00646C78"/>
    <w:rsid w:val="006561B7"/>
    <w:rsid w:val="00662345"/>
    <w:rsid w:val="00664759"/>
    <w:rsid w:val="00666B49"/>
    <w:rsid w:val="0067033D"/>
    <w:rsid w:val="00672867"/>
    <w:rsid w:val="00672982"/>
    <w:rsid w:val="00677C64"/>
    <w:rsid w:val="006801ED"/>
    <w:rsid w:val="00687730"/>
    <w:rsid w:val="00693116"/>
    <w:rsid w:val="00695E85"/>
    <w:rsid w:val="006A5695"/>
    <w:rsid w:val="006B03C5"/>
    <w:rsid w:val="006B40F5"/>
    <w:rsid w:val="006C39F7"/>
    <w:rsid w:val="006D164A"/>
    <w:rsid w:val="006D5596"/>
    <w:rsid w:val="006E0682"/>
    <w:rsid w:val="006E0B08"/>
    <w:rsid w:val="006E4496"/>
    <w:rsid w:val="006F406E"/>
    <w:rsid w:val="007002DC"/>
    <w:rsid w:val="0070042E"/>
    <w:rsid w:val="00706813"/>
    <w:rsid w:val="0071162B"/>
    <w:rsid w:val="00713511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2D56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5CF0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A7E37"/>
    <w:rsid w:val="009C3447"/>
    <w:rsid w:val="009C5E1E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2D9F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BCA"/>
    <w:rsid w:val="00B03348"/>
    <w:rsid w:val="00B13481"/>
    <w:rsid w:val="00B33CDA"/>
    <w:rsid w:val="00B44A0F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5742"/>
    <w:rsid w:val="00BC7607"/>
    <w:rsid w:val="00BD0D2F"/>
    <w:rsid w:val="00BD45F1"/>
    <w:rsid w:val="00BD6365"/>
    <w:rsid w:val="00BE4950"/>
    <w:rsid w:val="00BE7E0F"/>
    <w:rsid w:val="00C06726"/>
    <w:rsid w:val="00C11508"/>
    <w:rsid w:val="00C11EED"/>
    <w:rsid w:val="00C210E9"/>
    <w:rsid w:val="00C21B12"/>
    <w:rsid w:val="00C22124"/>
    <w:rsid w:val="00C50DDE"/>
    <w:rsid w:val="00C64C79"/>
    <w:rsid w:val="00C759D0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7E8D"/>
    <w:rsid w:val="00CE34DE"/>
    <w:rsid w:val="00CE58A2"/>
    <w:rsid w:val="00CE7E9F"/>
    <w:rsid w:val="00CF1431"/>
    <w:rsid w:val="00CF22B7"/>
    <w:rsid w:val="00CF402D"/>
    <w:rsid w:val="00D10FA3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0C1F"/>
    <w:rsid w:val="00D61C32"/>
    <w:rsid w:val="00D6395D"/>
    <w:rsid w:val="00D6528C"/>
    <w:rsid w:val="00D66561"/>
    <w:rsid w:val="00D67550"/>
    <w:rsid w:val="00D7094F"/>
    <w:rsid w:val="00D72FCC"/>
    <w:rsid w:val="00D81111"/>
    <w:rsid w:val="00D81ECF"/>
    <w:rsid w:val="00D90A19"/>
    <w:rsid w:val="00D96E68"/>
    <w:rsid w:val="00DA2868"/>
    <w:rsid w:val="00DA5614"/>
    <w:rsid w:val="00DB31C0"/>
    <w:rsid w:val="00DB4283"/>
    <w:rsid w:val="00DC0665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5EBD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939ED"/>
    <w:rsid w:val="00EA4F5A"/>
    <w:rsid w:val="00EA7055"/>
    <w:rsid w:val="00EA7DEC"/>
    <w:rsid w:val="00EB27FF"/>
    <w:rsid w:val="00EB5E00"/>
    <w:rsid w:val="00EB6AA2"/>
    <w:rsid w:val="00EC03CB"/>
    <w:rsid w:val="00EC63F1"/>
    <w:rsid w:val="00ED1396"/>
    <w:rsid w:val="00ED618A"/>
    <w:rsid w:val="00EE30A6"/>
    <w:rsid w:val="00EE5DFB"/>
    <w:rsid w:val="00F02BBC"/>
    <w:rsid w:val="00F10A49"/>
    <w:rsid w:val="00F11497"/>
    <w:rsid w:val="00F11679"/>
    <w:rsid w:val="00F16712"/>
    <w:rsid w:val="00F17172"/>
    <w:rsid w:val="00F333C0"/>
    <w:rsid w:val="00F35C94"/>
    <w:rsid w:val="00F361DC"/>
    <w:rsid w:val="00F41941"/>
    <w:rsid w:val="00F43785"/>
    <w:rsid w:val="00F44F4C"/>
    <w:rsid w:val="00F469DA"/>
    <w:rsid w:val="00F50855"/>
    <w:rsid w:val="00F50D90"/>
    <w:rsid w:val="00F551CC"/>
    <w:rsid w:val="00F624E4"/>
    <w:rsid w:val="00F62BB3"/>
    <w:rsid w:val="00F676A7"/>
    <w:rsid w:val="00F706AE"/>
    <w:rsid w:val="00F73769"/>
    <w:rsid w:val="00F73A18"/>
    <w:rsid w:val="00F843C5"/>
    <w:rsid w:val="00F84FD1"/>
    <w:rsid w:val="00F85CEE"/>
    <w:rsid w:val="00F96FE3"/>
    <w:rsid w:val="00FA3C40"/>
    <w:rsid w:val="00FB163F"/>
    <w:rsid w:val="00FB2F0C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40900E-9C2F-4CF3-99E4-A271E4F2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3389-BE58-439B-965B-F40C111D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25</cp:revision>
  <cp:lastPrinted>2024-12-19T08:12:00Z</cp:lastPrinted>
  <dcterms:created xsi:type="dcterms:W3CDTF">2022-11-30T09:22:00Z</dcterms:created>
  <dcterms:modified xsi:type="dcterms:W3CDTF">2024-12-19T08:13:00Z</dcterms:modified>
</cp:coreProperties>
</file>